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B22509" w14:paraId="2F61C376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93FB" w14:textId="504D3CAD" w:rsidR="00DF338D" w:rsidRPr="00B22509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B22509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3173EC2F" w14:textId="5DA3F3E4" w:rsidR="00DF338D" w:rsidRPr="00B22509" w:rsidRDefault="00AB0314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B22509">
              <w:rPr>
                <w:rFonts w:ascii="Tw Cen MT" w:hAnsi="Tw Cen MT"/>
                <w:b/>
                <w:sz w:val="28"/>
                <w:szCs w:val="32"/>
              </w:rPr>
              <w:t>22PC1IN203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8A569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32E7AEB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92E780B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BFFC56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404DE1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3F87407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87E85E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EA1DFD" w14:textId="77777777" w:rsidR="00DF338D" w:rsidRPr="00B22509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4374" w14:textId="79B3AC17" w:rsidR="00DF338D" w:rsidRPr="00B22509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B22509">
              <w:rPr>
                <w:rFonts w:ascii="Tw Cen MT" w:hAnsi="Tw Cen MT"/>
                <w:b/>
                <w:sz w:val="40"/>
                <w:szCs w:val="44"/>
              </w:rPr>
              <w:t>R</w:t>
            </w:r>
            <w:r w:rsidR="00AB0314" w:rsidRPr="00B22509">
              <w:rPr>
                <w:rFonts w:ascii="Tw Cen MT" w:hAnsi="Tw Cen MT"/>
                <w:b/>
                <w:sz w:val="40"/>
                <w:szCs w:val="44"/>
              </w:rPr>
              <w:t>2</w:t>
            </w:r>
            <w:r w:rsidR="00B22509" w:rsidRPr="00B22509">
              <w:rPr>
                <w:rFonts w:ascii="Tw Cen MT" w:hAnsi="Tw Cen MT"/>
                <w:b/>
                <w:sz w:val="40"/>
                <w:szCs w:val="44"/>
              </w:rPr>
              <w:t>2</w:t>
            </w:r>
          </w:p>
        </w:tc>
      </w:tr>
    </w:tbl>
    <w:p w14:paraId="5734A1F3" w14:textId="77777777" w:rsidR="00DF338D" w:rsidRPr="00B22509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B22509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1935B97A" w14:textId="77777777" w:rsidR="00DF338D" w:rsidRPr="00B22509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B22509">
        <w:rPr>
          <w:rFonts w:ascii="Tw Cen MT" w:hAnsi="Tw Cen MT"/>
          <w:bCs/>
          <w:sz w:val="28"/>
          <w:szCs w:val="32"/>
        </w:rPr>
        <w:t>(AUTONOMOUS)</w:t>
      </w:r>
    </w:p>
    <w:p w14:paraId="3D193AC3" w14:textId="7D9318CE" w:rsidR="00DF338D" w:rsidRPr="00B22509" w:rsidRDefault="006B6610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6727F7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6727F7">
        <w:rPr>
          <w:rFonts w:ascii="Tw Cen MT" w:hAnsi="Tw Cen MT"/>
          <w:sz w:val="28"/>
          <w:szCs w:val="28"/>
        </w:rPr>
        <w:t xml:space="preserve"> II Year II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6727F7">
        <w:rPr>
          <w:rFonts w:ascii="Tw Cen MT" w:hAnsi="Tw Cen MT"/>
          <w:sz w:val="28"/>
          <w:szCs w:val="28"/>
        </w:rPr>
        <w:t>Examinations, May 2026</w:t>
      </w:r>
    </w:p>
    <w:p w14:paraId="049EC59F" w14:textId="77777777" w:rsidR="00AB0314" w:rsidRPr="00B22509" w:rsidRDefault="00AB0314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22509">
        <w:rPr>
          <w:rFonts w:ascii="Tw Cen MT" w:hAnsi="Tw Cen MT"/>
          <w:b/>
          <w:sz w:val="28"/>
          <w:szCs w:val="28"/>
        </w:rPr>
        <w:t xml:space="preserve">COMPUTER ORGANIZATION AND MICROPROCESSORS </w:t>
      </w:r>
    </w:p>
    <w:p w14:paraId="166B7C82" w14:textId="4222F4E7" w:rsidR="00DF338D" w:rsidRPr="00B22509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B22509">
        <w:rPr>
          <w:rFonts w:ascii="Tw Cen MT" w:hAnsi="Tw Cen MT"/>
          <w:sz w:val="26"/>
          <w:szCs w:val="26"/>
        </w:rPr>
        <w:t>(</w:t>
      </w:r>
      <w:r w:rsidR="00B22509" w:rsidRPr="00B22509">
        <w:rPr>
          <w:rFonts w:ascii="Tw Cen MT" w:hAnsi="Tw Cen MT"/>
          <w:sz w:val="26"/>
          <w:szCs w:val="26"/>
        </w:rPr>
        <w:t>CS-IoT</w:t>
      </w:r>
      <w:r w:rsidRPr="00B22509">
        <w:rPr>
          <w:rFonts w:ascii="Tw Cen MT" w:hAnsi="Tw Cen MT"/>
          <w:sz w:val="26"/>
          <w:szCs w:val="26"/>
        </w:rPr>
        <w:t>)</w:t>
      </w:r>
    </w:p>
    <w:p w14:paraId="34943A8E" w14:textId="5009433E" w:rsidR="00700BD2" w:rsidRPr="00B22509" w:rsidRDefault="00700BD2" w:rsidP="00700BD2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B2250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B22509">
        <w:rPr>
          <w:rFonts w:ascii="Tw Cen MT" w:hAnsi="Tw Cen MT"/>
          <w:b/>
          <w:sz w:val="26"/>
          <w:szCs w:val="26"/>
          <w:lang w:eastAsia="en-IN"/>
        </w:rPr>
        <w:tab/>
      </w:r>
      <w:r w:rsidRPr="00B22509">
        <w:rPr>
          <w:rFonts w:ascii="Tw Cen MT" w:hAnsi="Tw Cen MT"/>
          <w:b/>
          <w:sz w:val="26"/>
          <w:szCs w:val="26"/>
          <w:lang w:eastAsia="en-IN"/>
        </w:rPr>
        <w:tab/>
      </w:r>
      <w:r w:rsidRPr="00B22509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2250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5971D52" w14:textId="77777777" w:rsidR="00700BD2" w:rsidRPr="00B22509" w:rsidRDefault="00700BD2" w:rsidP="00B2250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22509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14CB46D" w14:textId="77777777" w:rsidR="00700BD2" w:rsidRPr="00B22509" w:rsidRDefault="00700BD2" w:rsidP="00B2250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22509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76B260B5" w14:textId="77777777" w:rsidR="00AE344D" w:rsidRPr="00B22509" w:rsidRDefault="00AE344D" w:rsidP="00B2250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3434F8EA" w14:textId="77777777" w:rsidR="00DC6042" w:rsidRPr="00B22509" w:rsidRDefault="00420F53" w:rsidP="00B2250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B22509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B22509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B2250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22509">
        <w:rPr>
          <w:rFonts w:ascii="Times New Roman" w:eastAsia="Calibri" w:hAnsi="Times New Roman"/>
          <w:b/>
          <w:sz w:val="24"/>
          <w:szCs w:val="24"/>
        </w:rPr>
        <w:tab/>
      </w:r>
      <w:r w:rsidRPr="00B22509">
        <w:rPr>
          <w:rFonts w:ascii="Times New Roman" w:eastAsia="Calibri" w:hAnsi="Times New Roman"/>
          <w:b/>
          <w:sz w:val="24"/>
          <w:szCs w:val="24"/>
        </w:rPr>
        <w:tab/>
      </w:r>
      <w:r w:rsidRPr="00B22509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B22509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B22509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B22509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B22509">
        <w:rPr>
          <w:rFonts w:ascii="Times New Roman" w:eastAsia="Calibri" w:hAnsi="Times New Roman"/>
          <w:b/>
          <w:sz w:val="24"/>
          <w:szCs w:val="24"/>
        </w:rPr>
        <w:t>X2</w:t>
      </w:r>
      <w:r w:rsidRPr="00B22509">
        <w:rPr>
          <w:rFonts w:ascii="Times New Roman" w:eastAsia="Calibri" w:hAnsi="Times New Roman"/>
          <w:b/>
          <w:sz w:val="24"/>
          <w:szCs w:val="24"/>
        </w:rPr>
        <w:t>=10M</w:t>
      </w:r>
    </w:p>
    <w:p w14:paraId="6F3E0372" w14:textId="77777777" w:rsidR="00DF338D" w:rsidRPr="00B22509" w:rsidRDefault="00DF338D" w:rsidP="00B2250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B2250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250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250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250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22509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52"/>
        <w:gridCol w:w="853"/>
        <w:gridCol w:w="853"/>
      </w:tblGrid>
      <w:tr w:rsidR="003C423D" w:rsidRPr="00B22509" w14:paraId="37D64F69" w14:textId="77777777" w:rsidTr="000D254E">
        <w:tc>
          <w:tcPr>
            <w:tcW w:w="902" w:type="dxa"/>
          </w:tcPr>
          <w:p w14:paraId="39170F78" w14:textId="77777777" w:rsidR="003C423D" w:rsidRPr="00B22509" w:rsidRDefault="003C423D" w:rsidP="00B2250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4B94D87" w14:textId="327FF99B" w:rsidR="003C423D" w:rsidRPr="00B22509" w:rsidRDefault="006A3D81" w:rsidP="00B225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What is an instruction cycle? Explain the basic stages involved in the execution of an instruction in a CPU.</w:t>
            </w:r>
          </w:p>
        </w:tc>
        <w:tc>
          <w:tcPr>
            <w:tcW w:w="852" w:type="dxa"/>
          </w:tcPr>
          <w:p w14:paraId="13E01334" w14:textId="77777777" w:rsidR="003C423D" w:rsidRPr="00B22509" w:rsidRDefault="003C423D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164D7F98" w14:textId="2F1BA8A5" w:rsidR="003C423D" w:rsidRPr="00B22509" w:rsidRDefault="003C423D" w:rsidP="00B225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Cs/>
                <w:sz w:val="24"/>
                <w:szCs w:val="24"/>
              </w:rPr>
              <w:t>CO1</w:t>
            </w:r>
          </w:p>
        </w:tc>
        <w:tc>
          <w:tcPr>
            <w:tcW w:w="853" w:type="dxa"/>
          </w:tcPr>
          <w:p w14:paraId="3624AB8F" w14:textId="74F47CFB" w:rsidR="003C423D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6A3D81" w:rsidRPr="00B225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423D" w:rsidRPr="00B22509" w14:paraId="30EF01C8" w14:textId="77777777" w:rsidTr="000D254E">
        <w:tc>
          <w:tcPr>
            <w:tcW w:w="902" w:type="dxa"/>
          </w:tcPr>
          <w:p w14:paraId="33B14D68" w14:textId="77777777" w:rsidR="003C423D" w:rsidRPr="00B22509" w:rsidRDefault="003C423D" w:rsidP="00B2250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3F35597" w14:textId="4085E1D5" w:rsidR="003C423D" w:rsidRPr="00B22509" w:rsidRDefault="000D254E" w:rsidP="00B225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the format of microinstruction.</w:t>
            </w:r>
          </w:p>
        </w:tc>
        <w:tc>
          <w:tcPr>
            <w:tcW w:w="852" w:type="dxa"/>
          </w:tcPr>
          <w:p w14:paraId="19274E49" w14:textId="77777777" w:rsidR="003C423D" w:rsidRPr="00B22509" w:rsidRDefault="003C423D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13F3047D" w14:textId="49E0EAA8" w:rsidR="003C423D" w:rsidRPr="00B22509" w:rsidRDefault="003C423D" w:rsidP="00B225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Cs/>
                <w:sz w:val="24"/>
                <w:szCs w:val="24"/>
              </w:rPr>
              <w:t>CO2</w:t>
            </w:r>
          </w:p>
        </w:tc>
        <w:tc>
          <w:tcPr>
            <w:tcW w:w="853" w:type="dxa"/>
          </w:tcPr>
          <w:p w14:paraId="6CFFEB33" w14:textId="57200EC8" w:rsidR="003C423D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457F0"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423D" w:rsidRPr="00B22509" w14:paraId="50ED5E3C" w14:textId="77777777" w:rsidTr="000D254E">
        <w:tc>
          <w:tcPr>
            <w:tcW w:w="902" w:type="dxa"/>
          </w:tcPr>
          <w:p w14:paraId="5C24320B" w14:textId="77777777" w:rsidR="003C423D" w:rsidRPr="00B22509" w:rsidRDefault="003C423D" w:rsidP="00B2250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FAB4C9C" w14:textId="77777777" w:rsidR="007F6AFE" w:rsidRPr="00B22509" w:rsidRDefault="002C4175" w:rsidP="00B22509">
            <w:pPr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 xml:space="preserve">Define memory hierarchy and explain the role of cache memory in </w:t>
            </w:r>
          </w:p>
          <w:p w14:paraId="73A0A869" w14:textId="010ECBC1" w:rsidR="003C423D" w:rsidRPr="00B22509" w:rsidRDefault="002C4175" w:rsidP="00B22509">
            <w:pPr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improving system performance.</w:t>
            </w:r>
          </w:p>
        </w:tc>
        <w:tc>
          <w:tcPr>
            <w:tcW w:w="852" w:type="dxa"/>
          </w:tcPr>
          <w:p w14:paraId="7569AADE" w14:textId="77777777" w:rsidR="003C423D" w:rsidRPr="00B22509" w:rsidRDefault="003C423D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71CD080C" w14:textId="0496DD5F" w:rsidR="003C423D" w:rsidRPr="00B22509" w:rsidRDefault="003C423D" w:rsidP="00B225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Cs/>
                <w:sz w:val="24"/>
                <w:szCs w:val="24"/>
              </w:rPr>
              <w:t>CO3</w:t>
            </w:r>
          </w:p>
        </w:tc>
        <w:tc>
          <w:tcPr>
            <w:tcW w:w="853" w:type="dxa"/>
          </w:tcPr>
          <w:p w14:paraId="61BAA8DF" w14:textId="03E3E43A" w:rsidR="003C423D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457F0"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423D" w:rsidRPr="00B22509" w14:paraId="1180CD5F" w14:textId="77777777" w:rsidTr="000D254E">
        <w:tc>
          <w:tcPr>
            <w:tcW w:w="902" w:type="dxa"/>
          </w:tcPr>
          <w:p w14:paraId="3D44FADD" w14:textId="77777777" w:rsidR="003C423D" w:rsidRPr="00B22509" w:rsidRDefault="003C423D" w:rsidP="00B2250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A58CCAD" w14:textId="519C0B79" w:rsidR="003C423D" w:rsidRPr="00B22509" w:rsidRDefault="006A3D81" w:rsidP="00B225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 xml:space="preserve">What is an interrupt? Explain the difference between software interrupts and exceptions with suitable examples </w:t>
            </w:r>
          </w:p>
        </w:tc>
        <w:tc>
          <w:tcPr>
            <w:tcW w:w="852" w:type="dxa"/>
          </w:tcPr>
          <w:p w14:paraId="5BB0BAE6" w14:textId="77777777" w:rsidR="003C423D" w:rsidRPr="00B22509" w:rsidRDefault="003C423D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25FEF049" w14:textId="526A6055" w:rsidR="003C423D" w:rsidRPr="00B22509" w:rsidRDefault="003C423D" w:rsidP="00B225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Cs/>
                <w:sz w:val="24"/>
                <w:szCs w:val="24"/>
              </w:rPr>
              <w:t>CO</w:t>
            </w:r>
            <w:r w:rsidR="000D254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14:paraId="4054D51F" w14:textId="58B7492E" w:rsidR="003C423D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6A3D81" w:rsidRPr="00B225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C423D" w:rsidRPr="00B22509" w14:paraId="0ABC642D" w14:textId="77777777" w:rsidTr="000D254E">
        <w:tc>
          <w:tcPr>
            <w:tcW w:w="902" w:type="dxa"/>
          </w:tcPr>
          <w:p w14:paraId="15537774" w14:textId="77777777" w:rsidR="003C423D" w:rsidRPr="00B22509" w:rsidRDefault="003C423D" w:rsidP="00B2250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E1A4A9F" w14:textId="60119D4B" w:rsidR="003C423D" w:rsidRPr="00B22509" w:rsidRDefault="006475DD" w:rsidP="00B22509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format of flag register of 8086</w:t>
            </w:r>
            <w:r w:rsidR="002C4175" w:rsidRPr="00B22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2" w:type="dxa"/>
          </w:tcPr>
          <w:p w14:paraId="11AD996B" w14:textId="77777777" w:rsidR="003C423D" w:rsidRPr="00B22509" w:rsidRDefault="003C423D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4BE367AD" w14:textId="217E7B97" w:rsidR="003C423D" w:rsidRPr="00B22509" w:rsidRDefault="003C423D" w:rsidP="00B225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Cs/>
                <w:sz w:val="24"/>
                <w:szCs w:val="24"/>
              </w:rPr>
              <w:t>CO</w:t>
            </w:r>
            <w:r w:rsidR="000D254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14:paraId="6E0D2E76" w14:textId="0A7F47D3" w:rsidR="003C423D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457F0"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85BB6D6" w14:textId="77777777" w:rsidR="00DC6042" w:rsidRPr="00B22509" w:rsidRDefault="00DC6042" w:rsidP="00B225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821B30" w14:textId="77777777" w:rsidR="00DC6042" w:rsidRPr="00B22509" w:rsidRDefault="00DC6042" w:rsidP="00B2250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22509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B2250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B22509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B22509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B22509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B22509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B22509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B22509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B22509">
        <w:rPr>
          <w:rFonts w:ascii="Times New Roman" w:eastAsia="Calibri" w:hAnsi="Times New Roman"/>
          <w:b/>
          <w:sz w:val="24"/>
          <w:szCs w:val="24"/>
        </w:rPr>
        <w:t>0</w:t>
      </w:r>
      <w:r w:rsidRPr="00B22509">
        <w:rPr>
          <w:rFonts w:ascii="Times New Roman" w:eastAsia="Calibri" w:hAnsi="Times New Roman"/>
          <w:b/>
          <w:sz w:val="24"/>
          <w:szCs w:val="24"/>
        </w:rPr>
        <w:t>M</w:t>
      </w:r>
    </w:p>
    <w:p w14:paraId="2759EC90" w14:textId="77777777" w:rsidR="00420F53" w:rsidRPr="00B22509" w:rsidRDefault="00420F53" w:rsidP="00B2250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3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  <w:gridCol w:w="8"/>
      </w:tblGrid>
      <w:tr w:rsidR="00777D0A" w:rsidRPr="00B22509" w14:paraId="6AA026CF" w14:textId="77777777" w:rsidTr="000D254E">
        <w:tc>
          <w:tcPr>
            <w:tcW w:w="10930" w:type="dxa"/>
            <w:gridSpan w:val="6"/>
          </w:tcPr>
          <w:p w14:paraId="3FD507FC" w14:textId="77777777" w:rsidR="00777D0A" w:rsidRPr="00B22509" w:rsidRDefault="002F3CD3" w:rsidP="00B22509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B22509" w14:paraId="7D02A6AB" w14:textId="77777777" w:rsidTr="000D254E">
        <w:trPr>
          <w:gridAfter w:val="1"/>
          <w:wAfter w:w="8" w:type="dxa"/>
        </w:trPr>
        <w:tc>
          <w:tcPr>
            <w:tcW w:w="902" w:type="dxa"/>
          </w:tcPr>
          <w:p w14:paraId="1CFDD25B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4" w:type="dxa"/>
          </w:tcPr>
          <w:p w14:paraId="507BA9E6" w14:textId="7B69BB25" w:rsidR="00DC6042" w:rsidRPr="00B22509" w:rsidRDefault="004539EC" w:rsidP="00B22509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Analyze the interaction between CPU, memory, and input-output subsystem during program execution with a suitable example.</w:t>
            </w:r>
          </w:p>
        </w:tc>
        <w:tc>
          <w:tcPr>
            <w:tcW w:w="805" w:type="dxa"/>
          </w:tcPr>
          <w:p w14:paraId="3331C947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0371C7" w14:textId="1EE8CE73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7308F9F" w14:textId="0298B4B3" w:rsidR="00DC6042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457F0"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22509" w14:paraId="23C85B0A" w14:textId="77777777" w:rsidTr="000D254E">
        <w:trPr>
          <w:gridAfter w:val="1"/>
          <w:wAfter w:w="8" w:type="dxa"/>
          <w:trHeight w:val="68"/>
        </w:trPr>
        <w:tc>
          <w:tcPr>
            <w:tcW w:w="902" w:type="dxa"/>
          </w:tcPr>
          <w:p w14:paraId="69C0DB24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6A3D902" w14:textId="6102D778" w:rsidR="00DC6042" w:rsidRPr="00B22509" w:rsidRDefault="004539EC" w:rsidP="00B22509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 xml:space="preserve">Compare different addressing modes </w:t>
            </w:r>
            <w:r w:rsidR="000D254E">
              <w:rPr>
                <w:rFonts w:ascii="Times New Roman" w:hAnsi="Times New Roman"/>
                <w:sz w:val="24"/>
                <w:szCs w:val="24"/>
              </w:rPr>
              <w:t xml:space="preserve">with the help of examples. </w:t>
            </w:r>
          </w:p>
        </w:tc>
        <w:tc>
          <w:tcPr>
            <w:tcW w:w="805" w:type="dxa"/>
          </w:tcPr>
          <w:p w14:paraId="76C8EEE6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581F135" w14:textId="3CBAA703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50F3746" w14:textId="7A5B3DC7" w:rsidR="00DC6042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457F0"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22509" w14:paraId="73837B41" w14:textId="77777777" w:rsidTr="000D254E">
        <w:tc>
          <w:tcPr>
            <w:tcW w:w="10930" w:type="dxa"/>
            <w:gridSpan w:val="6"/>
          </w:tcPr>
          <w:p w14:paraId="5859439B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22509" w14:paraId="12839789" w14:textId="77777777" w:rsidTr="000D254E">
        <w:trPr>
          <w:gridAfter w:val="1"/>
          <w:wAfter w:w="8" w:type="dxa"/>
        </w:trPr>
        <w:tc>
          <w:tcPr>
            <w:tcW w:w="902" w:type="dxa"/>
          </w:tcPr>
          <w:p w14:paraId="161C66AD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4" w:type="dxa"/>
          </w:tcPr>
          <w:p w14:paraId="5A9BAA47" w14:textId="50D5E7ED" w:rsidR="00DC6042" w:rsidRPr="00B22509" w:rsidRDefault="000D254E" w:rsidP="00B225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</w:t>
            </w:r>
            <w:r w:rsidR="004539EC" w:rsidRPr="00B22509">
              <w:rPr>
                <w:rFonts w:ascii="Times New Roman" w:hAnsi="Times New Roman"/>
                <w:sz w:val="24"/>
                <w:szCs w:val="24"/>
              </w:rPr>
              <w:t xml:space="preserve"> the complete instruction execution cycle in detail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with the help of flowchart.</w:t>
            </w:r>
          </w:p>
        </w:tc>
        <w:tc>
          <w:tcPr>
            <w:tcW w:w="805" w:type="dxa"/>
          </w:tcPr>
          <w:p w14:paraId="20E03ECF" w14:textId="77777777" w:rsidR="00DC6042" w:rsidRPr="00B22509" w:rsidRDefault="00700BD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5D65CF2" w14:textId="7AB29353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BB89046" w14:textId="2DD2BAEB" w:rsidR="00DC6042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C6042" w:rsidRPr="00B22509" w14:paraId="4168F603" w14:textId="77777777" w:rsidTr="000D254E">
        <w:tc>
          <w:tcPr>
            <w:tcW w:w="10930" w:type="dxa"/>
            <w:gridSpan w:val="6"/>
          </w:tcPr>
          <w:p w14:paraId="185C87E4" w14:textId="77777777" w:rsidR="000D254E" w:rsidRDefault="000D254E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D592EE5" w14:textId="523D651A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B22509" w14:paraId="310E147B" w14:textId="77777777" w:rsidTr="000D254E">
        <w:trPr>
          <w:gridAfter w:val="1"/>
          <w:wAfter w:w="8" w:type="dxa"/>
        </w:trPr>
        <w:tc>
          <w:tcPr>
            <w:tcW w:w="902" w:type="dxa"/>
          </w:tcPr>
          <w:p w14:paraId="72B29D5D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4" w:type="dxa"/>
          </w:tcPr>
          <w:p w14:paraId="494BF58A" w14:textId="66032B52" w:rsidR="00DC6042" w:rsidRPr="00B22509" w:rsidRDefault="004539EC" w:rsidP="00B22509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Apply binary addition and subtraction techniques to perform arithmetic operations and analyze the occurrence of overflow conditions.</w:t>
            </w:r>
          </w:p>
        </w:tc>
        <w:tc>
          <w:tcPr>
            <w:tcW w:w="805" w:type="dxa"/>
          </w:tcPr>
          <w:p w14:paraId="0217999C" w14:textId="77777777" w:rsidR="00DC6042" w:rsidRPr="00B22509" w:rsidRDefault="00700BD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6CAD6B" w14:textId="104AB720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A45C11C" w14:textId="4D6B70C9" w:rsidR="00DC6042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457F0" w:rsidRPr="00B2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22509" w14:paraId="4A6DA300" w14:textId="77777777" w:rsidTr="000D254E">
        <w:trPr>
          <w:gridAfter w:val="1"/>
          <w:wAfter w:w="8" w:type="dxa"/>
        </w:trPr>
        <w:tc>
          <w:tcPr>
            <w:tcW w:w="902" w:type="dxa"/>
          </w:tcPr>
          <w:p w14:paraId="04348D33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F19A12F" w14:textId="61E71623" w:rsidR="00DC6042" w:rsidRPr="00B22509" w:rsidRDefault="004539EC" w:rsidP="00B22509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Apply division algorithms to perform binary division and analyze the steps involved in restoring method.</w:t>
            </w:r>
          </w:p>
        </w:tc>
        <w:tc>
          <w:tcPr>
            <w:tcW w:w="805" w:type="dxa"/>
          </w:tcPr>
          <w:p w14:paraId="4549891A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11D7C31" w14:textId="050AB4A2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3324428" w14:textId="0859926E" w:rsidR="00DC6042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457F0" w:rsidRPr="00B2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22509" w14:paraId="536BD171" w14:textId="77777777" w:rsidTr="000D254E">
        <w:tc>
          <w:tcPr>
            <w:tcW w:w="10930" w:type="dxa"/>
            <w:gridSpan w:val="6"/>
          </w:tcPr>
          <w:p w14:paraId="6B130320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22509" w14:paraId="6DAAF7E9" w14:textId="77777777" w:rsidTr="000D254E">
        <w:trPr>
          <w:gridAfter w:val="1"/>
          <w:wAfter w:w="8" w:type="dxa"/>
        </w:trPr>
        <w:tc>
          <w:tcPr>
            <w:tcW w:w="902" w:type="dxa"/>
          </w:tcPr>
          <w:p w14:paraId="6A4ECEC4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4" w:type="dxa"/>
          </w:tcPr>
          <w:p w14:paraId="6C5F1290" w14:textId="7B147AE1" w:rsidR="00DC6042" w:rsidRPr="00B22509" w:rsidRDefault="000D254E" w:rsidP="00B225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</w:t>
            </w:r>
            <w:r w:rsidR="004539EC" w:rsidRPr="00B22509">
              <w:rPr>
                <w:rFonts w:ascii="Times New Roman" w:hAnsi="Times New Roman"/>
                <w:sz w:val="24"/>
                <w:szCs w:val="24"/>
              </w:rPr>
              <w:t xml:space="preserve"> the concept of microprogrammed control to design a control unit and analyze the process of address sequencing with a suitable example.</w:t>
            </w:r>
          </w:p>
        </w:tc>
        <w:tc>
          <w:tcPr>
            <w:tcW w:w="805" w:type="dxa"/>
          </w:tcPr>
          <w:p w14:paraId="16580498" w14:textId="77777777" w:rsidR="00DC6042" w:rsidRPr="00B22509" w:rsidRDefault="00700BD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9B4EC72" w14:textId="1A578C10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CDFB837" w14:textId="6F533D41" w:rsidR="00DC6042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C6042" w:rsidRPr="00B22509" w14:paraId="317B8F19" w14:textId="77777777" w:rsidTr="000D254E">
        <w:tc>
          <w:tcPr>
            <w:tcW w:w="10930" w:type="dxa"/>
            <w:gridSpan w:val="6"/>
          </w:tcPr>
          <w:p w14:paraId="1969E6C0" w14:textId="77777777" w:rsidR="000D254E" w:rsidRDefault="000D254E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F58EFE" w14:textId="30D5E974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B22509" w14:paraId="2F8D8A2C" w14:textId="77777777" w:rsidTr="000D254E">
        <w:trPr>
          <w:gridAfter w:val="1"/>
          <w:wAfter w:w="8" w:type="dxa"/>
        </w:trPr>
        <w:tc>
          <w:tcPr>
            <w:tcW w:w="902" w:type="dxa"/>
          </w:tcPr>
          <w:p w14:paraId="6C2D9057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4" w:type="dxa"/>
          </w:tcPr>
          <w:p w14:paraId="2B0746C7" w14:textId="3E705635" w:rsidR="00DC6042" w:rsidRPr="00B22509" w:rsidRDefault="002C4175" w:rsidP="00B22509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Apply the concept of memory hierarchy to analyze the performance difference between main memory and auxiliary memory.</w:t>
            </w:r>
          </w:p>
        </w:tc>
        <w:tc>
          <w:tcPr>
            <w:tcW w:w="805" w:type="dxa"/>
          </w:tcPr>
          <w:p w14:paraId="51330CCB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E7EB30B" w14:textId="3D804359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0D25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DA78B08" w14:textId="6761E8C3" w:rsidR="00DC6042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457F0" w:rsidRPr="00B2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B22509" w14:paraId="07B81AA8" w14:textId="77777777" w:rsidTr="000D254E">
        <w:trPr>
          <w:gridAfter w:val="1"/>
          <w:wAfter w:w="8" w:type="dxa"/>
        </w:trPr>
        <w:tc>
          <w:tcPr>
            <w:tcW w:w="902" w:type="dxa"/>
          </w:tcPr>
          <w:p w14:paraId="63FA92C6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1EDD9923" w14:textId="0FB3E3ED" w:rsidR="00DC6042" w:rsidRPr="00B22509" w:rsidRDefault="002C4175" w:rsidP="00B22509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Analyze the features of RISC pipeline architecture and explain how it enhances execution speed.</w:t>
            </w:r>
          </w:p>
        </w:tc>
        <w:tc>
          <w:tcPr>
            <w:tcW w:w="805" w:type="dxa"/>
          </w:tcPr>
          <w:p w14:paraId="36489A13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A4B93E3" w14:textId="7F8A9961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3C423D" w:rsidRPr="00B2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0751BCB" w14:textId="322B6E50" w:rsidR="00DC6042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457F0"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22509" w14:paraId="7AC0F5CA" w14:textId="77777777" w:rsidTr="000D254E">
        <w:tc>
          <w:tcPr>
            <w:tcW w:w="10930" w:type="dxa"/>
            <w:gridSpan w:val="6"/>
          </w:tcPr>
          <w:p w14:paraId="3CE365B0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22509" w14:paraId="2859D3C1" w14:textId="77777777" w:rsidTr="000D254E">
        <w:trPr>
          <w:gridAfter w:val="1"/>
          <w:wAfter w:w="8" w:type="dxa"/>
          <w:trHeight w:val="70"/>
        </w:trPr>
        <w:tc>
          <w:tcPr>
            <w:tcW w:w="902" w:type="dxa"/>
          </w:tcPr>
          <w:p w14:paraId="57A232F4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4" w:type="dxa"/>
          </w:tcPr>
          <w:p w14:paraId="04899C20" w14:textId="164E68AC" w:rsidR="00DC6042" w:rsidRPr="00B22509" w:rsidRDefault="000D254E" w:rsidP="00B2250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</w:t>
            </w:r>
            <w:r w:rsidR="002C4175" w:rsidRPr="00B22509">
              <w:rPr>
                <w:rFonts w:ascii="Times New Roman" w:hAnsi="Times New Roman"/>
                <w:sz w:val="24"/>
                <w:szCs w:val="24"/>
              </w:rPr>
              <w:t xml:space="preserve"> cache memory organization and explain different mapping techniques and their impact on system performance.</w:t>
            </w:r>
          </w:p>
        </w:tc>
        <w:tc>
          <w:tcPr>
            <w:tcW w:w="805" w:type="dxa"/>
          </w:tcPr>
          <w:p w14:paraId="2E37372A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74C214C" w14:textId="505823D8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0D25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EA62EAF" w14:textId="4733B500" w:rsidR="00DC6042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C6042" w:rsidRPr="00B22509" w14:paraId="18120804" w14:textId="77777777" w:rsidTr="000D254E">
        <w:tc>
          <w:tcPr>
            <w:tcW w:w="10930" w:type="dxa"/>
            <w:gridSpan w:val="6"/>
          </w:tcPr>
          <w:p w14:paraId="62825A87" w14:textId="77777777" w:rsidR="000D254E" w:rsidRDefault="000D254E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C8AC008" w14:textId="77777777" w:rsidR="000D254E" w:rsidRDefault="000D254E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99ABCA7" w14:textId="77777777" w:rsidR="000D254E" w:rsidRDefault="000D254E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FA928B7" w14:textId="77777777" w:rsidR="000D254E" w:rsidRDefault="000D254E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6189843" w14:textId="77777777" w:rsidR="000D254E" w:rsidRDefault="000D254E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D40565F" w14:textId="77777777" w:rsidR="000D254E" w:rsidRDefault="000D254E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B33C6FD" w14:textId="77777777" w:rsidR="000D254E" w:rsidRDefault="000D254E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91D6756" w14:textId="683E5AF1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B22509" w14:paraId="0E64A010" w14:textId="77777777" w:rsidTr="000D254E">
        <w:trPr>
          <w:gridAfter w:val="1"/>
          <w:wAfter w:w="8" w:type="dxa"/>
        </w:trPr>
        <w:tc>
          <w:tcPr>
            <w:tcW w:w="902" w:type="dxa"/>
          </w:tcPr>
          <w:p w14:paraId="06CA36A8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604" w:type="dxa"/>
          </w:tcPr>
          <w:p w14:paraId="169F7D29" w14:textId="3A7BFD92" w:rsidR="00DC6042" w:rsidRPr="00B22509" w:rsidRDefault="002C4175" w:rsidP="00B22509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 xml:space="preserve">Analyze the working of DMA (Direct Memory Access) </w:t>
            </w:r>
            <w:r w:rsidR="000D254E">
              <w:rPr>
                <w:rFonts w:ascii="Times New Roman" w:hAnsi="Times New Roman"/>
                <w:sz w:val="24"/>
                <w:szCs w:val="24"/>
              </w:rPr>
              <w:t>with the help of block diagram.</w:t>
            </w:r>
          </w:p>
        </w:tc>
        <w:tc>
          <w:tcPr>
            <w:tcW w:w="805" w:type="dxa"/>
          </w:tcPr>
          <w:p w14:paraId="7F915539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57F68EB" w14:textId="7502F9D1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0D25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3E8A091" w14:textId="25B394D9" w:rsidR="00DC6042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457F0"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B22509" w14:paraId="1DC6FEF9" w14:textId="77777777" w:rsidTr="000D254E">
        <w:trPr>
          <w:gridAfter w:val="1"/>
          <w:wAfter w:w="8" w:type="dxa"/>
        </w:trPr>
        <w:tc>
          <w:tcPr>
            <w:tcW w:w="902" w:type="dxa"/>
          </w:tcPr>
          <w:p w14:paraId="455D40EE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590D05E" w14:textId="046824E4" w:rsidR="00DC6042" w:rsidRPr="00B22509" w:rsidRDefault="000D254E" w:rsidP="00B22509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Distinguish </w:t>
            </w:r>
            <w:r w:rsidR="002C4175" w:rsidRPr="00B22509">
              <w:rPr>
                <w:rFonts w:ascii="Times New Roman" w:hAnsi="Times New Roman"/>
                <w:sz w:val="24"/>
                <w:szCs w:val="24"/>
              </w:rPr>
              <w:t>between privileged and non-privileged instructions.</w:t>
            </w:r>
          </w:p>
        </w:tc>
        <w:tc>
          <w:tcPr>
            <w:tcW w:w="805" w:type="dxa"/>
          </w:tcPr>
          <w:p w14:paraId="3F965AD3" w14:textId="77777777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271EBB" w14:textId="64C762A6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0D25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5D2A9C0" w14:textId="7562061F" w:rsidR="00DC6042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C6042" w:rsidRPr="00B22509" w14:paraId="36829CA2" w14:textId="77777777" w:rsidTr="000D254E">
        <w:tc>
          <w:tcPr>
            <w:tcW w:w="10930" w:type="dxa"/>
            <w:gridSpan w:val="6"/>
          </w:tcPr>
          <w:p w14:paraId="76305039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B22509" w14:paraId="63284270" w14:textId="77777777" w:rsidTr="000D254E">
        <w:trPr>
          <w:gridAfter w:val="1"/>
          <w:wAfter w:w="8" w:type="dxa"/>
        </w:trPr>
        <w:tc>
          <w:tcPr>
            <w:tcW w:w="902" w:type="dxa"/>
          </w:tcPr>
          <w:p w14:paraId="4BBFCB7E" w14:textId="77777777" w:rsidR="00DC6042" w:rsidRPr="00B22509" w:rsidRDefault="00DC6042" w:rsidP="00B225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4" w:type="dxa"/>
          </w:tcPr>
          <w:p w14:paraId="17EE760B" w14:textId="6970267A" w:rsidR="00DC6042" w:rsidRPr="000D254E" w:rsidRDefault="000D254E" w:rsidP="000D254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Discuss about Daisy-chaining priority scheme with block diagram. </w:t>
            </w:r>
          </w:p>
        </w:tc>
        <w:tc>
          <w:tcPr>
            <w:tcW w:w="805" w:type="dxa"/>
          </w:tcPr>
          <w:p w14:paraId="32335299" w14:textId="2CF37062" w:rsidR="00DC6042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C6042" w:rsidRPr="00B2250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5F47FCF" w14:textId="076211EA" w:rsidR="00DC6042" w:rsidRPr="00B22509" w:rsidRDefault="00DC6042" w:rsidP="00B22509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 w:rsidR="000D25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FD82C4C" w14:textId="4C91C36E" w:rsidR="00DC6042" w:rsidRPr="00B22509" w:rsidRDefault="000D254E" w:rsidP="00B225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="003457F0"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D254E" w:rsidRPr="00B22509" w14:paraId="13CA4DE7" w14:textId="77777777" w:rsidTr="000D254E">
        <w:trPr>
          <w:gridAfter w:val="1"/>
          <w:wAfter w:w="8" w:type="dxa"/>
        </w:trPr>
        <w:tc>
          <w:tcPr>
            <w:tcW w:w="902" w:type="dxa"/>
          </w:tcPr>
          <w:p w14:paraId="30D8D8D1" w14:textId="77777777" w:rsidR="000D254E" w:rsidRPr="00B22509" w:rsidRDefault="000D254E" w:rsidP="000D2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0A028559" w14:textId="28342F63" w:rsidR="000D254E" w:rsidRPr="000D254E" w:rsidRDefault="000D254E" w:rsidP="000D254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Identify the role of I/O device interface. </w:t>
            </w:r>
          </w:p>
        </w:tc>
        <w:tc>
          <w:tcPr>
            <w:tcW w:w="805" w:type="dxa"/>
          </w:tcPr>
          <w:p w14:paraId="1DC25C62" w14:textId="0000B04C" w:rsidR="000D254E" w:rsidRPr="00B22509" w:rsidRDefault="000D254E" w:rsidP="000D2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B2250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45EE628" w14:textId="72D92254" w:rsidR="000D254E" w:rsidRPr="00B22509" w:rsidRDefault="000D254E" w:rsidP="000D254E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7B05C1C" w14:textId="0F0329A8" w:rsidR="000D254E" w:rsidRPr="00B22509" w:rsidRDefault="000D254E" w:rsidP="000D2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D254E" w:rsidRPr="00B22509" w14:paraId="2FA2320C" w14:textId="77777777" w:rsidTr="000D254E">
        <w:tc>
          <w:tcPr>
            <w:tcW w:w="10930" w:type="dxa"/>
            <w:gridSpan w:val="6"/>
          </w:tcPr>
          <w:p w14:paraId="71B4C333" w14:textId="77777777" w:rsidR="000D254E" w:rsidRDefault="000D254E" w:rsidP="000D254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A89B2EF" w14:textId="2037C174" w:rsidR="000D254E" w:rsidRPr="00B22509" w:rsidRDefault="000D254E" w:rsidP="000D254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D254E" w:rsidRPr="00B22509" w14:paraId="0FA2F5B2" w14:textId="77777777" w:rsidTr="000D254E">
        <w:trPr>
          <w:gridAfter w:val="1"/>
          <w:wAfter w:w="8" w:type="dxa"/>
          <w:trHeight w:val="123"/>
        </w:trPr>
        <w:tc>
          <w:tcPr>
            <w:tcW w:w="902" w:type="dxa"/>
          </w:tcPr>
          <w:p w14:paraId="7C66CB2D" w14:textId="77777777" w:rsidR="000D254E" w:rsidRPr="00B22509" w:rsidRDefault="000D254E" w:rsidP="000D2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4" w:type="dxa"/>
          </w:tcPr>
          <w:p w14:paraId="0E8D6EDE" w14:textId="250D5E75" w:rsidR="000D254E" w:rsidRPr="00B22509" w:rsidRDefault="000D254E" w:rsidP="000D254E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Apply different addressing modes of 8086 with suitable examples and analyze their impact on instruction execution.</w:t>
            </w:r>
          </w:p>
        </w:tc>
        <w:tc>
          <w:tcPr>
            <w:tcW w:w="805" w:type="dxa"/>
          </w:tcPr>
          <w:p w14:paraId="62E2F551" w14:textId="77777777" w:rsidR="000D254E" w:rsidRPr="00B22509" w:rsidRDefault="000D254E" w:rsidP="000D254E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7EA06E2" w14:textId="14FD01FB" w:rsidR="000D254E" w:rsidRPr="00B22509" w:rsidRDefault="000D254E" w:rsidP="000D254E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2816D981" w14:textId="0761CB94" w:rsidR="000D254E" w:rsidRPr="00B22509" w:rsidRDefault="000D254E" w:rsidP="000D2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Pr="00B22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D254E" w:rsidRPr="00B22509" w14:paraId="20B4E859" w14:textId="77777777" w:rsidTr="000D254E">
        <w:trPr>
          <w:gridAfter w:val="1"/>
          <w:wAfter w:w="8" w:type="dxa"/>
        </w:trPr>
        <w:tc>
          <w:tcPr>
            <w:tcW w:w="902" w:type="dxa"/>
          </w:tcPr>
          <w:p w14:paraId="79B85A3E" w14:textId="77777777" w:rsidR="000D254E" w:rsidRPr="00B22509" w:rsidRDefault="000D254E" w:rsidP="000D2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306AFFA6" w14:textId="72BFC0C1" w:rsidR="000D254E" w:rsidRPr="00B22509" w:rsidRDefault="000D254E" w:rsidP="000D254E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Analyze the 8086-instruction set and explain the role of data transfer, arithmetic, and logical instructions in program execution.</w:t>
            </w:r>
          </w:p>
        </w:tc>
        <w:tc>
          <w:tcPr>
            <w:tcW w:w="805" w:type="dxa"/>
          </w:tcPr>
          <w:p w14:paraId="13DE585A" w14:textId="77777777" w:rsidR="000D254E" w:rsidRPr="00B22509" w:rsidRDefault="000D254E" w:rsidP="000D254E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F02E64" w14:textId="76D587E4" w:rsidR="000D254E" w:rsidRPr="00B22509" w:rsidRDefault="000D254E" w:rsidP="000D254E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403086EC" w14:textId="4DCBB36C" w:rsidR="000D254E" w:rsidRPr="00B22509" w:rsidRDefault="000D254E" w:rsidP="000D2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</w:t>
            </w:r>
            <w:r w:rsidRPr="00B2250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D254E" w:rsidRPr="00B22509" w14:paraId="2934A240" w14:textId="77777777" w:rsidTr="000D254E">
        <w:tc>
          <w:tcPr>
            <w:tcW w:w="10930" w:type="dxa"/>
            <w:gridSpan w:val="6"/>
          </w:tcPr>
          <w:p w14:paraId="5742654A" w14:textId="77777777" w:rsidR="000D254E" w:rsidRPr="00B22509" w:rsidRDefault="000D254E" w:rsidP="000D254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250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D254E" w:rsidRPr="00B22509" w14:paraId="440B6465" w14:textId="77777777" w:rsidTr="000D254E">
        <w:trPr>
          <w:gridAfter w:val="1"/>
          <w:wAfter w:w="8" w:type="dxa"/>
        </w:trPr>
        <w:tc>
          <w:tcPr>
            <w:tcW w:w="902" w:type="dxa"/>
          </w:tcPr>
          <w:p w14:paraId="634126F9" w14:textId="77777777" w:rsidR="000D254E" w:rsidRPr="00B22509" w:rsidRDefault="000D254E" w:rsidP="000D25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4" w:type="dxa"/>
          </w:tcPr>
          <w:p w14:paraId="5581015D" w14:textId="5FF6C8E8" w:rsidR="000D254E" w:rsidRPr="00B22509" w:rsidRDefault="000D254E" w:rsidP="000D25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</w:t>
            </w:r>
            <w:r w:rsidRPr="00B22509">
              <w:rPr>
                <w:rFonts w:ascii="Times New Roman" w:hAnsi="Times New Roman"/>
                <w:sz w:val="24"/>
                <w:szCs w:val="24"/>
              </w:rPr>
              <w:t xml:space="preserve"> the architecture of 8086 microprocessor and explain how different units interact to execute instructions efficiently.</w:t>
            </w:r>
          </w:p>
        </w:tc>
        <w:tc>
          <w:tcPr>
            <w:tcW w:w="805" w:type="dxa"/>
          </w:tcPr>
          <w:p w14:paraId="511E1DA2" w14:textId="77777777" w:rsidR="000D254E" w:rsidRPr="00B22509" w:rsidRDefault="000D254E" w:rsidP="000D254E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B63A952" w14:textId="19086C1D" w:rsidR="000D254E" w:rsidRPr="00B22509" w:rsidRDefault="000D254E" w:rsidP="000D254E">
            <w:pPr>
              <w:rPr>
                <w:rFonts w:ascii="Times New Roman" w:hAnsi="Times New Roman"/>
                <w:sz w:val="24"/>
                <w:szCs w:val="24"/>
              </w:rPr>
            </w:pPr>
            <w:r w:rsidRPr="00B22509">
              <w:rPr>
                <w:rFonts w:ascii="Times New Roman" w:hAnsi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9635D9F" w14:textId="1AAF1B17" w:rsidR="000D254E" w:rsidRPr="00B22509" w:rsidRDefault="000D254E" w:rsidP="000D25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0417430C" w14:textId="77777777" w:rsidR="00AE344D" w:rsidRPr="00B22509" w:rsidRDefault="00AE344D" w:rsidP="00B225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73DA5C" w14:textId="77777777" w:rsidR="00E76059" w:rsidRPr="00B22509" w:rsidRDefault="00DF338D" w:rsidP="00B225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22509">
        <w:rPr>
          <w:rFonts w:ascii="Times New Roman" w:hAnsi="Times New Roman"/>
          <w:sz w:val="24"/>
          <w:szCs w:val="24"/>
        </w:rPr>
        <w:t>****</w:t>
      </w:r>
    </w:p>
    <w:sectPr w:rsidR="00E76059" w:rsidRPr="00B22509" w:rsidSect="00B22509">
      <w:footerReference w:type="default" r:id="rId7"/>
      <w:pgSz w:w="11906" w:h="16838"/>
      <w:pgMar w:top="720" w:right="720" w:bottom="720" w:left="720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C29A4" w14:textId="77777777" w:rsidR="00C00350" w:rsidRDefault="00C00350" w:rsidP="00B22509">
      <w:pPr>
        <w:spacing w:after="0" w:line="240" w:lineRule="auto"/>
      </w:pPr>
      <w:r>
        <w:separator/>
      </w:r>
    </w:p>
  </w:endnote>
  <w:endnote w:type="continuationSeparator" w:id="0">
    <w:p w14:paraId="131E21F6" w14:textId="77777777" w:rsidR="00C00350" w:rsidRDefault="00C00350" w:rsidP="00B2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8B87" w14:textId="06E9AFEC" w:rsidR="00B22509" w:rsidRDefault="00B22509" w:rsidP="00B22509">
    <w:pPr>
      <w:pStyle w:val="Footer"/>
      <w:jc w:val="center"/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58CE4" w14:textId="77777777" w:rsidR="00C00350" w:rsidRDefault="00C00350" w:rsidP="00B22509">
      <w:pPr>
        <w:spacing w:after="0" w:line="240" w:lineRule="auto"/>
      </w:pPr>
      <w:r>
        <w:separator/>
      </w:r>
    </w:p>
  </w:footnote>
  <w:footnote w:type="continuationSeparator" w:id="0">
    <w:p w14:paraId="1F8FEF02" w14:textId="77777777" w:rsidR="00C00350" w:rsidRDefault="00C00350" w:rsidP="00B2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B53CB"/>
    <w:multiLevelType w:val="hybridMultilevel"/>
    <w:tmpl w:val="06F099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622568">
    <w:abstractNumId w:val="16"/>
  </w:num>
  <w:num w:numId="2" w16cid:durableId="949051423">
    <w:abstractNumId w:val="17"/>
  </w:num>
  <w:num w:numId="3" w16cid:durableId="61149358">
    <w:abstractNumId w:val="10"/>
  </w:num>
  <w:num w:numId="4" w16cid:durableId="1236935172">
    <w:abstractNumId w:val="6"/>
  </w:num>
  <w:num w:numId="5" w16cid:durableId="1922639959">
    <w:abstractNumId w:val="8"/>
  </w:num>
  <w:num w:numId="6" w16cid:durableId="539899090">
    <w:abstractNumId w:val="19"/>
  </w:num>
  <w:num w:numId="7" w16cid:durableId="1364133462">
    <w:abstractNumId w:val="1"/>
  </w:num>
  <w:num w:numId="8" w16cid:durableId="1477258836">
    <w:abstractNumId w:val="5"/>
  </w:num>
  <w:num w:numId="9" w16cid:durableId="428502331">
    <w:abstractNumId w:val="11"/>
  </w:num>
  <w:num w:numId="10" w16cid:durableId="2079210277">
    <w:abstractNumId w:val="0"/>
  </w:num>
  <w:num w:numId="11" w16cid:durableId="1528562876">
    <w:abstractNumId w:val="3"/>
  </w:num>
  <w:num w:numId="12" w16cid:durableId="681787642">
    <w:abstractNumId w:val="9"/>
  </w:num>
  <w:num w:numId="13" w16cid:durableId="1603338881">
    <w:abstractNumId w:val="13"/>
  </w:num>
  <w:num w:numId="14" w16cid:durableId="993802757">
    <w:abstractNumId w:val="15"/>
  </w:num>
  <w:num w:numId="15" w16cid:durableId="1455054672">
    <w:abstractNumId w:val="18"/>
  </w:num>
  <w:num w:numId="16" w16cid:durableId="151794624">
    <w:abstractNumId w:val="2"/>
  </w:num>
  <w:num w:numId="17" w16cid:durableId="229657606">
    <w:abstractNumId w:val="4"/>
  </w:num>
  <w:num w:numId="18" w16cid:durableId="1334725688">
    <w:abstractNumId w:val="12"/>
  </w:num>
  <w:num w:numId="19" w16cid:durableId="617029492">
    <w:abstractNumId w:val="7"/>
  </w:num>
  <w:num w:numId="20" w16cid:durableId="163201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38D"/>
    <w:rsid w:val="00093003"/>
    <w:rsid w:val="000C6BEB"/>
    <w:rsid w:val="000D254E"/>
    <w:rsid w:val="000F5195"/>
    <w:rsid w:val="00136458"/>
    <w:rsid w:val="001F088C"/>
    <w:rsid w:val="002C4175"/>
    <w:rsid w:val="002F0ADD"/>
    <w:rsid w:val="002F3CD3"/>
    <w:rsid w:val="003457F0"/>
    <w:rsid w:val="00363422"/>
    <w:rsid w:val="00374CA6"/>
    <w:rsid w:val="00384030"/>
    <w:rsid w:val="003C1FD3"/>
    <w:rsid w:val="003C423D"/>
    <w:rsid w:val="00420F53"/>
    <w:rsid w:val="004539EC"/>
    <w:rsid w:val="004A035D"/>
    <w:rsid w:val="004A4C30"/>
    <w:rsid w:val="004C661B"/>
    <w:rsid w:val="005536AD"/>
    <w:rsid w:val="006475DD"/>
    <w:rsid w:val="006A3D81"/>
    <w:rsid w:val="006B6610"/>
    <w:rsid w:val="006D6ACF"/>
    <w:rsid w:val="006E21DA"/>
    <w:rsid w:val="006F7C41"/>
    <w:rsid w:val="00700BD2"/>
    <w:rsid w:val="00744D23"/>
    <w:rsid w:val="00777D0A"/>
    <w:rsid w:val="007B42A3"/>
    <w:rsid w:val="007F6AFE"/>
    <w:rsid w:val="00830217"/>
    <w:rsid w:val="008C3F57"/>
    <w:rsid w:val="00901391"/>
    <w:rsid w:val="00972C70"/>
    <w:rsid w:val="009B157A"/>
    <w:rsid w:val="009C107F"/>
    <w:rsid w:val="00A14A7E"/>
    <w:rsid w:val="00A84344"/>
    <w:rsid w:val="00AB0314"/>
    <w:rsid w:val="00AE344D"/>
    <w:rsid w:val="00B22509"/>
    <w:rsid w:val="00C00350"/>
    <w:rsid w:val="00CB0289"/>
    <w:rsid w:val="00D141D7"/>
    <w:rsid w:val="00D346E8"/>
    <w:rsid w:val="00DC6042"/>
    <w:rsid w:val="00DE56B8"/>
    <w:rsid w:val="00DE6D9A"/>
    <w:rsid w:val="00DF338D"/>
    <w:rsid w:val="00DF49F6"/>
    <w:rsid w:val="00E6340E"/>
    <w:rsid w:val="00E76059"/>
    <w:rsid w:val="00FC26A1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9E57C1"/>
  <w15:docId w15:val="{E59985DE-A493-4EC1-9932-35B05DD39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B225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2509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225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2509"/>
    <w:rPr>
      <w:rFonts w:ascii="Calibri" w:eastAsia="Times New Roman" w:hAnsi="Calibri" w:cs="Times New Roman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B225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28</cp:revision>
  <cp:lastPrinted>2026-05-26T07:32:00Z</cp:lastPrinted>
  <dcterms:created xsi:type="dcterms:W3CDTF">2026-01-23T05:41:00Z</dcterms:created>
  <dcterms:modified xsi:type="dcterms:W3CDTF">2026-05-26T07:34:00Z</dcterms:modified>
</cp:coreProperties>
</file>